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E13" w:rsidRDefault="00263E13" w:rsidP="00263E13">
      <w:pPr>
        <w:jc w:val="center"/>
      </w:pPr>
      <w:r>
        <w:t>David Bowyer, M1AEI has for some time now been preparing 12 volt winch systems for 40, 60, 80 and 100 ft Strumech Versatowers,</w:t>
      </w:r>
    </w:p>
    <w:p w:rsidR="00263E13" w:rsidRDefault="00263E13" w:rsidP="00263E13">
      <w:pPr>
        <w:jc w:val="center"/>
      </w:pPr>
      <w:r>
        <w:t xml:space="preserve">as well as similar other models like Radio Structures, </w:t>
      </w:r>
      <w:proofErr w:type="spellStart"/>
      <w:r>
        <w:t>Westower</w:t>
      </w:r>
      <w:proofErr w:type="spellEnd"/>
      <w:r>
        <w:t xml:space="preserve">, </w:t>
      </w:r>
      <w:proofErr w:type="spellStart"/>
      <w:r>
        <w:t>Altron</w:t>
      </w:r>
      <w:proofErr w:type="spellEnd"/>
      <w:r>
        <w:t xml:space="preserve"> and </w:t>
      </w:r>
      <w:proofErr w:type="spellStart"/>
      <w:r>
        <w:t>Tennamast</w:t>
      </w:r>
      <w:proofErr w:type="spellEnd"/>
      <w:r>
        <w:t>.</w:t>
      </w:r>
    </w:p>
    <w:p w:rsidR="00263E13" w:rsidRDefault="00263E13" w:rsidP="00263E13">
      <w:pPr>
        <w:jc w:val="center"/>
      </w:pPr>
      <w:r>
        <w:t>The prepared narrow drum TDS-12.0 waterproof winch systems come ready made up on galvanized back plates and spacers as required.</w:t>
      </w:r>
    </w:p>
    <w:p w:rsidR="00263E13" w:rsidRDefault="00263E13" w:rsidP="00263E13">
      <w:pPr>
        <w:jc w:val="center"/>
      </w:pPr>
      <w:r>
        <w:t>to ensure that the back plate does not interfere with the front tube.</w:t>
      </w:r>
    </w:p>
    <w:p w:rsidR="00263E13" w:rsidRDefault="00263E13" w:rsidP="00263E13">
      <w:pPr>
        <w:jc w:val="center"/>
      </w:pPr>
      <w:r>
        <w:t>The solenoids are repositioned with remote wiring to keep the weather off them (although they are sealed).</w:t>
      </w:r>
    </w:p>
    <w:p w:rsidR="00263E13" w:rsidRDefault="00263E13" w:rsidP="00263E13">
      <w:pPr>
        <w:jc w:val="center"/>
      </w:pPr>
      <w:r>
        <w:t>The rope fixing hole on the drum is prepared to get the original mast rope through twice.</w:t>
      </w:r>
    </w:p>
    <w:p w:rsidR="00263E13" w:rsidRDefault="00263E13" w:rsidP="00263E13">
      <w:pPr>
        <w:jc w:val="center"/>
      </w:pPr>
      <w:r>
        <w:t>We also disable the freespool (the yellow knob).</w:t>
      </w:r>
    </w:p>
    <w:p w:rsidR="00531F2B" w:rsidRDefault="00263E13" w:rsidP="00263E13">
      <w:pPr>
        <w:jc w:val="center"/>
      </w:pPr>
      <w:r>
        <w:t>Finally, we fit an Anderson quick disconnect fitting on the end of the winch supply cables and another on a battery harness with battery posts on the other end, then bench test and run.</w:t>
      </w:r>
    </w:p>
    <w:sectPr w:rsidR="00531F2B" w:rsidSect="006974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20"/>
  <w:characterSpacingControl w:val="doNotCompress"/>
  <w:savePreviewPicture/>
  <w:compat/>
  <w:rsids>
    <w:rsidRoot w:val="00263E13"/>
    <w:rsid w:val="00263E13"/>
    <w:rsid w:val="005F47FB"/>
    <w:rsid w:val="0069742D"/>
    <w:rsid w:val="006D4F57"/>
    <w:rsid w:val="008C5634"/>
    <w:rsid w:val="00A86096"/>
    <w:rsid w:val="00C35115"/>
    <w:rsid w:val="00D0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4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Company>Grizli777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Glyn</dc:creator>
  <cp:lastModifiedBy>Glyn</cp:lastModifiedBy>
  <cp:revision>2</cp:revision>
  <dcterms:created xsi:type="dcterms:W3CDTF">2020-09-08T10:47:00Z</dcterms:created>
  <dcterms:modified xsi:type="dcterms:W3CDTF">2020-09-08T10:47:00Z</dcterms:modified>
</cp:coreProperties>
</file>